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57C1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fl.1421)</w:t>
      </w:r>
    </w:p>
    <w:p w14:paraId="028D5980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Ashwell, Hertfordshire. Yeoman.</w:t>
      </w:r>
    </w:p>
    <w:p w14:paraId="03AF3F2F" w14:textId="77777777" w:rsidR="00157638" w:rsidRDefault="00157638" w:rsidP="00157638">
      <w:pPr>
        <w:pStyle w:val="NoSpacing"/>
        <w:rPr>
          <w:rFonts w:cs="Times New Roman"/>
          <w:szCs w:val="24"/>
        </w:rPr>
      </w:pPr>
    </w:p>
    <w:p w14:paraId="7517A855" w14:textId="77777777" w:rsidR="00157638" w:rsidRDefault="00157638" w:rsidP="00157638">
      <w:pPr>
        <w:pStyle w:val="NoSpacing"/>
        <w:rPr>
          <w:rFonts w:cs="Times New Roman"/>
          <w:szCs w:val="24"/>
        </w:rPr>
      </w:pPr>
    </w:p>
    <w:p w14:paraId="27A1AB30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1421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Walsshe</w:t>
      </w:r>
      <w:proofErr w:type="spellEnd"/>
      <w:r>
        <w:rPr>
          <w:rFonts w:cs="Times New Roman"/>
          <w:szCs w:val="24"/>
        </w:rPr>
        <w:t xml:space="preserve">(q.v.) and William </w:t>
      </w:r>
      <w:proofErr w:type="spellStart"/>
      <w:r>
        <w:rPr>
          <w:rFonts w:cs="Times New Roman"/>
          <w:szCs w:val="24"/>
        </w:rPr>
        <w:t>Mersshe</w:t>
      </w:r>
      <w:proofErr w:type="spellEnd"/>
      <w:r>
        <w:rPr>
          <w:rFonts w:cs="Times New Roman"/>
          <w:szCs w:val="24"/>
        </w:rPr>
        <w:t xml:space="preserve">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00310903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John Bonham of London, bladesmith(q.v.).</w:t>
      </w:r>
    </w:p>
    <w:p w14:paraId="743370E2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35EB">
          <w:rPr>
            <w:rStyle w:val="Hyperlink"/>
            <w:rFonts w:cs="Times New Roman"/>
            <w:szCs w:val="24"/>
          </w:rPr>
          <w:t>https://waalt.uh.edu/index.php/CP40/641:_K-Z</w:t>
        </w:r>
      </w:hyperlink>
      <w:r>
        <w:rPr>
          <w:rFonts w:cs="Times New Roman"/>
          <w:szCs w:val="24"/>
        </w:rPr>
        <w:t xml:space="preserve"> )</w:t>
      </w:r>
    </w:p>
    <w:p w14:paraId="747E822A" w14:textId="77777777" w:rsidR="00157638" w:rsidRDefault="00157638" w:rsidP="00157638">
      <w:pPr>
        <w:pStyle w:val="NoSpacing"/>
        <w:rPr>
          <w:rFonts w:cs="Times New Roman"/>
          <w:szCs w:val="24"/>
        </w:rPr>
      </w:pPr>
    </w:p>
    <w:p w14:paraId="34547B6C" w14:textId="77777777" w:rsidR="00157638" w:rsidRDefault="00157638" w:rsidP="00157638">
      <w:pPr>
        <w:pStyle w:val="NoSpacing"/>
        <w:rPr>
          <w:rFonts w:cs="Times New Roman"/>
          <w:szCs w:val="24"/>
        </w:rPr>
      </w:pPr>
    </w:p>
    <w:p w14:paraId="280FA2F2" w14:textId="77777777" w:rsidR="00157638" w:rsidRDefault="00157638" w:rsidP="001576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March 2023</w:t>
      </w:r>
    </w:p>
    <w:p w14:paraId="2C7482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B5AC6" w14:textId="77777777" w:rsidR="00157638" w:rsidRDefault="00157638" w:rsidP="009139A6">
      <w:r>
        <w:separator/>
      </w:r>
    </w:p>
  </w:endnote>
  <w:endnote w:type="continuationSeparator" w:id="0">
    <w:p w14:paraId="72AD1F9D" w14:textId="77777777" w:rsidR="00157638" w:rsidRDefault="001576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14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4B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DC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88FA3" w14:textId="77777777" w:rsidR="00157638" w:rsidRDefault="00157638" w:rsidP="009139A6">
      <w:r>
        <w:separator/>
      </w:r>
    </w:p>
  </w:footnote>
  <w:footnote w:type="continuationSeparator" w:id="0">
    <w:p w14:paraId="495A9D59" w14:textId="77777777" w:rsidR="00157638" w:rsidRDefault="001576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73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40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587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38"/>
    <w:rsid w:val="000666E0"/>
    <w:rsid w:val="00157638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0521D"/>
  <w15:chartTrackingRefBased/>
  <w15:docId w15:val="{64489E07-BA04-4FF5-A94C-424B9608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76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4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2023-03-23T12:23:00Z</dcterms:created>
  <dcterms:modified xsi:type="dcterms:W3CDTF">2023-03-23T12:24:00Z</dcterms:modified>
</cp:coreProperties>
</file>